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A8" w:rsidRDefault="001823A8"/>
    <w:p w:rsidR="001823A8" w:rsidRDefault="001823A8" w:rsidP="00F441C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060120">
        <w:rPr>
          <w:b/>
          <w:bCs/>
          <w:kern w:val="36"/>
          <w:sz w:val="32"/>
          <w:szCs w:val="32"/>
        </w:rPr>
        <w:t>Отделение Социального фонда</w:t>
      </w:r>
      <w:r>
        <w:rPr>
          <w:b/>
          <w:bCs/>
          <w:kern w:val="36"/>
          <w:sz w:val="32"/>
          <w:szCs w:val="32"/>
        </w:rPr>
        <w:t xml:space="preserve"> России по Татарстану </w:t>
      </w:r>
      <w:r w:rsidRPr="00060120">
        <w:rPr>
          <w:b/>
          <w:bCs/>
          <w:kern w:val="36"/>
          <w:sz w:val="32"/>
          <w:szCs w:val="32"/>
        </w:rPr>
        <w:t>назначит надбавки за уход к пенсиям 80-летних граждан и инвалидов I группы</w:t>
      </w:r>
    </w:p>
    <w:p w:rsidR="001823A8" w:rsidRPr="00060120" w:rsidRDefault="001823A8" w:rsidP="003022F5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Отделение СФР по Татарстану назначит надбавки за уход к пенсиям 80-летних  граждан и инвалидов I группы | 09.09.2024 | Казань - БезФормата" style="position:absolute;margin-left:-.3pt;margin-top:0;width:3in;height:2in;z-index:251658240">
            <v:imagedata r:id="rId4" r:href="rId5"/>
            <w10:wrap type="square"/>
          </v:shape>
        </w:pic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>Со следующего года в России будет преобразован институт компенсационных выплат по уходу за инвалидами I группы и гражданами старше 80 лет. С 1 января 2025 года Отделение Социального фонда Татарстана установит надбавки к пенсиям этим гражданам в размере 1200 рублей. Надбавка будет ежегодно индексироваться вместе с пенсией. Таким образом, при сохранении самой меры поддержки будет реализована задача по ежегодному повышению данной выплаты. 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>Сегодня выплаты в размере 1200 рублей получают татарстанцы, которые ухаживают за инвалидами I группы или пенсионерами, достигшими возраста 80 лет. Выплаты назначаются по заявлению того, кто ухаживает, при наличии письменного подтверждения от того, за кем ухаживают. Деньги начисляются вместе с пенсией человека, за которым осуществляется уход.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>«</w:t>
      </w:r>
      <w:r w:rsidRPr="00F441C5">
        <w:rPr>
          <w:i/>
          <w:iCs/>
          <w:sz w:val="28"/>
          <w:szCs w:val="28"/>
        </w:rPr>
        <w:t>Со следующего года компенсации по таким правилам назначаться и выплачиваться перестанут. Вместо этого Отделение СФР по Республике автоматически назначит надбавки в размере 1200 руб. к пенсиям всех граждан, которые являются инвалидами I группы или достигли возраста 80 лет. Самим пенсионерам никуда обращаться для этого не потребуется. Предоставлять сведения о человеке, который ухаживает за таким пенсионером, не потребуется</w:t>
      </w:r>
      <w:r w:rsidRPr="00F441C5">
        <w:rPr>
          <w:sz w:val="28"/>
          <w:szCs w:val="28"/>
        </w:rPr>
        <w:t xml:space="preserve">», — отметил управляющий Отделением Социального фонда Татарстана </w:t>
      </w:r>
      <w:r w:rsidRPr="00F441C5">
        <w:rPr>
          <w:b/>
          <w:bCs/>
          <w:sz w:val="28"/>
          <w:szCs w:val="28"/>
        </w:rPr>
        <w:t>Эдуард Вафин.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 xml:space="preserve">Аналогичным образом будет преобразована выплата в размере 1200 руб. по уходу, осуществляемому иными лицами,  за инвалидом с детства I группы (за исключением родителей и попечителей, осуществляющих уход за инвалидами с детства I группы). Напомним, эта выплата предназначена ухаживающим неработающим трудоспособным гражданам, кроме родителей. С 1 января 2025 года она будет включена в состав пенсии инвалида с детства I группы  в качестве надбавки на уход. Выплаты в размере 10 тыс. руб. родителям и опекунам, ухаживающим за инвалидами с детства I группы, установленные до 1 января 2025 года, будут сохранены, изменения их не затрагивают, а в отношении детей с инвалидностью сохраняется прежний порядок предоставления таких выплат. 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>С 1 января 2025 года сотрудники Отделения Социального фонда Татарстана оформят надбавки за уход к той пенсии, которую получает гражданин, требующий ухода, к страховой или к пенсии по государственному пенсионному обеспечению (в том числе социальной). Сумма в 1200 руб. будет добавлена к фиксированной выплате к страховой пенсии или пенсии по государственному пенсионному обеспечению. Если человек получает две пенсии, то республиканское Отделение СФР назначит доплату к одной из них. Надбавки будут индексироваться вместе с пенсиями, в те же сроки и в том же порядке, что и пенсии. Выплаты для тех, кто ухаживает за престарелыми гражданами, нуждающихся в постороннем уходе, будут продолжены до окончания периодов, на которые они назначены. Со следующего года новые выплаты для этой категории назначаться фондом не будут.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 xml:space="preserve">Если у вас есть вопросы, вы всегда можете получить консультацию по телефону Единого Контакт-центра Отделения Социального фонда по РТ: 8-800-1-00000-1. </w:t>
      </w:r>
    </w:p>
    <w:p w:rsidR="001823A8" w:rsidRPr="00F441C5" w:rsidRDefault="001823A8" w:rsidP="00F441C5">
      <w:pPr>
        <w:spacing w:before="100" w:beforeAutospacing="1" w:after="100" w:afterAutospacing="1"/>
        <w:jc w:val="both"/>
        <w:rPr>
          <w:sz w:val="28"/>
          <w:szCs w:val="28"/>
        </w:rPr>
      </w:pPr>
      <w:r w:rsidRPr="00F441C5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6" w:history="1">
        <w:r w:rsidRPr="00F441C5">
          <w:rPr>
            <w:rStyle w:val="Hyperlink"/>
            <w:sz w:val="28"/>
            <w:szCs w:val="28"/>
          </w:rPr>
          <w:t>ВКонтакте</w:t>
        </w:r>
      </w:hyperlink>
      <w:r w:rsidRPr="00F441C5">
        <w:rPr>
          <w:sz w:val="28"/>
          <w:szCs w:val="28"/>
        </w:rPr>
        <w:t>, в</w:t>
      </w:r>
      <w:hyperlink r:id="rId7" w:history="1">
        <w:r w:rsidRPr="00F441C5">
          <w:rPr>
            <w:rStyle w:val="Hyperlink"/>
            <w:sz w:val="28"/>
            <w:szCs w:val="28"/>
          </w:rPr>
          <w:t>Одноклассниках</w:t>
        </w:r>
      </w:hyperlink>
      <w:r w:rsidRPr="00F441C5">
        <w:rPr>
          <w:color w:val="000000"/>
          <w:sz w:val="28"/>
          <w:szCs w:val="28"/>
        </w:rPr>
        <w:t xml:space="preserve">и </w:t>
      </w:r>
      <w:hyperlink r:id="rId8" w:history="1">
        <w:r w:rsidRPr="00F441C5">
          <w:rPr>
            <w:rStyle w:val="Hyperlink"/>
            <w:sz w:val="28"/>
            <w:szCs w:val="28"/>
            <w:lang w:val="en-US"/>
          </w:rPr>
          <w:t>Telegram</w:t>
        </w:r>
      </w:hyperlink>
      <w:r w:rsidRPr="00F441C5">
        <w:rPr>
          <w:color w:val="000000"/>
          <w:sz w:val="28"/>
          <w:szCs w:val="28"/>
          <w:u w:val="single"/>
        </w:rPr>
        <w:t>.</w:t>
      </w:r>
    </w:p>
    <w:p w:rsidR="001823A8" w:rsidRPr="00F441C5" w:rsidRDefault="001823A8">
      <w:pPr>
        <w:rPr>
          <w:sz w:val="28"/>
          <w:szCs w:val="28"/>
        </w:rPr>
      </w:pPr>
    </w:p>
    <w:sectPr w:rsidR="001823A8" w:rsidRPr="00F441C5" w:rsidSect="0032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1C5"/>
    <w:rsid w:val="00060120"/>
    <w:rsid w:val="001823A8"/>
    <w:rsid w:val="003022F5"/>
    <w:rsid w:val="00321847"/>
    <w:rsid w:val="00BC518E"/>
    <w:rsid w:val="00ED6E67"/>
    <w:rsid w:val="00F4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4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fr_rt" TargetMode="External"/><Relationship Id="rId5" Type="http://schemas.openxmlformats.org/officeDocument/2006/relationships/image" Target="https://encrypted-tbn0.gstatic.com/images?q=tbn:ANd9GcSwRSZZX5Ve0BGKjtUin_aie2HEAMe8MBGc2w&amp;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501</Words>
  <Characters>2861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2024-09-10T07:11:00Z</dcterms:created>
  <dcterms:modified xsi:type="dcterms:W3CDTF">2024-09-10T10:49:00Z</dcterms:modified>
</cp:coreProperties>
</file>